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12DEB" w14:textId="77777777" w:rsidR="00AF61E1" w:rsidRPr="00FD145B" w:rsidRDefault="00AF61E1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Система образования Илекского района представляет из себя 28 образовательных организаций: 15 школ (+1 филиал), 11 детских садов и 2 учреждения дополнительного образования.</w:t>
      </w:r>
    </w:p>
    <w:p w14:paraId="025B89D5" w14:textId="3792090A" w:rsidR="00CC2655" w:rsidRPr="00FD145B" w:rsidRDefault="000E3446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Ежегодно в </w:t>
      </w:r>
      <w:r w:rsidR="008C4437">
        <w:rPr>
          <w:rFonts w:ascii="Times New Roman" w:hAnsi="Times New Roman" w:cs="Times New Roman"/>
          <w:bCs/>
          <w:sz w:val="28"/>
          <w:szCs w:val="28"/>
        </w:rPr>
        <w:t xml:space="preserve">ОО </w:t>
      </w:r>
      <w:r w:rsidRPr="00FD145B">
        <w:rPr>
          <w:rFonts w:ascii="Times New Roman" w:hAnsi="Times New Roman" w:cs="Times New Roman"/>
          <w:sz w:val="28"/>
          <w:szCs w:val="28"/>
        </w:rPr>
        <w:t xml:space="preserve">  Илекского района приходят на работу от 3 до 7 </w:t>
      </w:r>
      <w:proofErr w:type="gramStart"/>
      <w:r w:rsidRPr="00FD145B">
        <w:rPr>
          <w:rFonts w:ascii="Times New Roman" w:hAnsi="Times New Roman" w:cs="Times New Roman"/>
          <w:sz w:val="28"/>
          <w:szCs w:val="28"/>
        </w:rPr>
        <w:t>молодых  педагогов</w:t>
      </w:r>
      <w:proofErr w:type="gramEnd"/>
      <w:r w:rsidRPr="00FD145B">
        <w:rPr>
          <w:rFonts w:ascii="Times New Roman" w:hAnsi="Times New Roman" w:cs="Times New Roman"/>
          <w:sz w:val="28"/>
          <w:szCs w:val="28"/>
        </w:rPr>
        <w:t xml:space="preserve">. Приток молодежи в школы и сады осуществляется благодаря тому, что в районе есть филиал педагогического колледжа им. Калугина (г. Оренбург). </w:t>
      </w:r>
      <w:r w:rsidR="00AF61E1" w:rsidRPr="00FD145B">
        <w:rPr>
          <w:rFonts w:ascii="Times New Roman" w:hAnsi="Times New Roman" w:cs="Times New Roman"/>
          <w:sz w:val="28"/>
          <w:szCs w:val="28"/>
        </w:rPr>
        <w:t xml:space="preserve"> Наши школы и Информационно-методический центр активно сотрудничают с колледжем. В школах студенты проходят педагогическую практику. Очень часто это становится решающим фактором для того, чтобы бывший студент перешел в разряд работающего педагога. </w:t>
      </w:r>
      <w:r w:rsidR="00CC2655" w:rsidRPr="00FD145B">
        <w:rPr>
          <w:rFonts w:ascii="Times New Roman" w:hAnsi="Times New Roman" w:cs="Times New Roman"/>
          <w:sz w:val="28"/>
          <w:szCs w:val="28"/>
        </w:rPr>
        <w:t xml:space="preserve">Некоторые студенты 4го курса выходят на работу в </w:t>
      </w:r>
      <w:r w:rsidR="008C4437">
        <w:rPr>
          <w:rFonts w:ascii="Times New Roman" w:hAnsi="Times New Roman" w:cs="Times New Roman"/>
          <w:bCs/>
          <w:sz w:val="28"/>
          <w:szCs w:val="28"/>
        </w:rPr>
        <w:t>ОО</w:t>
      </w:r>
      <w:bookmarkStart w:id="0" w:name="_GoBack"/>
      <w:bookmarkEnd w:id="0"/>
      <w:r w:rsidR="00882BA8" w:rsidRPr="008C4437">
        <w:rPr>
          <w:rFonts w:ascii="Times New Roman" w:hAnsi="Times New Roman" w:cs="Times New Roman"/>
          <w:sz w:val="28"/>
          <w:szCs w:val="28"/>
        </w:rPr>
        <w:t xml:space="preserve">  </w:t>
      </w:r>
      <w:r w:rsidR="00CC2655" w:rsidRPr="008C4437">
        <w:rPr>
          <w:rFonts w:ascii="Times New Roman" w:hAnsi="Times New Roman" w:cs="Times New Roman"/>
          <w:sz w:val="28"/>
          <w:szCs w:val="28"/>
        </w:rPr>
        <w:t xml:space="preserve"> </w:t>
      </w:r>
      <w:r w:rsidR="00CC2655" w:rsidRPr="00FD145B">
        <w:rPr>
          <w:rFonts w:ascii="Times New Roman" w:hAnsi="Times New Roman" w:cs="Times New Roman"/>
          <w:sz w:val="28"/>
          <w:szCs w:val="28"/>
        </w:rPr>
        <w:t>района и начинают свой трудовой путь будучи еще студентами.</w:t>
      </w:r>
    </w:p>
    <w:p w14:paraId="0CC374B8" w14:textId="77777777" w:rsidR="00CC2655" w:rsidRPr="00FD145B" w:rsidRDefault="00CC2655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 В районе сложилась практика, когда студенты остаются работать и жить на селе. Таким примером является </w:t>
      </w:r>
      <w:proofErr w:type="spellStart"/>
      <w:r w:rsidRPr="00FD145B">
        <w:rPr>
          <w:rFonts w:ascii="Times New Roman" w:hAnsi="Times New Roman" w:cs="Times New Roman"/>
          <w:sz w:val="28"/>
          <w:szCs w:val="28"/>
        </w:rPr>
        <w:t>Рассыпнянская</w:t>
      </w:r>
      <w:proofErr w:type="spellEnd"/>
      <w:r w:rsidRPr="00FD145B">
        <w:rPr>
          <w:rFonts w:ascii="Times New Roman" w:hAnsi="Times New Roman" w:cs="Times New Roman"/>
          <w:sz w:val="28"/>
          <w:szCs w:val="28"/>
        </w:rPr>
        <w:t xml:space="preserve"> основная школа, где с 2021 года осталось работать на постоянной основе 5 молодых педагогов. </w:t>
      </w:r>
    </w:p>
    <w:p w14:paraId="41615D22" w14:textId="77777777" w:rsidR="00AF61E1" w:rsidRPr="00FD145B" w:rsidRDefault="00830874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В рамках сотрудничества с Педколледжем, каждую весну </w:t>
      </w:r>
      <w:r w:rsidR="00CC2655" w:rsidRPr="00FD145B">
        <w:rPr>
          <w:rFonts w:ascii="Times New Roman" w:hAnsi="Times New Roman" w:cs="Times New Roman"/>
          <w:sz w:val="28"/>
          <w:szCs w:val="28"/>
        </w:rPr>
        <w:t>руководитель ИМЦ</w:t>
      </w:r>
      <w:r w:rsidRPr="00FD145B">
        <w:rPr>
          <w:rFonts w:ascii="Times New Roman" w:hAnsi="Times New Roman" w:cs="Times New Roman"/>
          <w:sz w:val="28"/>
          <w:szCs w:val="28"/>
        </w:rPr>
        <w:t xml:space="preserve"> РО</w:t>
      </w:r>
      <w:r w:rsidR="00CC2655" w:rsidRPr="00FD145B">
        <w:rPr>
          <w:rFonts w:ascii="Times New Roman" w:hAnsi="Times New Roman" w:cs="Times New Roman"/>
          <w:sz w:val="28"/>
          <w:szCs w:val="28"/>
        </w:rPr>
        <w:t xml:space="preserve"> проводит встречу со студентами 4го курса и рассказывает про образовательные учреждения района, имеющиеся вакансии, нагрузку и уровень заработной платы, кроме того присутствует на распределении студентов. </w:t>
      </w:r>
      <w:r w:rsidRPr="00FD145B">
        <w:rPr>
          <w:rFonts w:ascii="Times New Roman" w:hAnsi="Times New Roman" w:cs="Times New Roman"/>
          <w:sz w:val="28"/>
          <w:szCs w:val="28"/>
        </w:rPr>
        <w:t>Это дает свой положительный эффект.</w:t>
      </w:r>
    </w:p>
    <w:p w14:paraId="4F3ECB37" w14:textId="77777777" w:rsidR="00AF61E1" w:rsidRPr="00FD145B" w:rsidRDefault="00AF61E1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И, казалось бы с такими темпами обновления </w:t>
      </w:r>
      <w:proofErr w:type="spellStart"/>
      <w:r w:rsidRPr="00FD145B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D145B">
        <w:rPr>
          <w:rFonts w:ascii="Times New Roman" w:hAnsi="Times New Roman" w:cs="Times New Roman"/>
          <w:sz w:val="28"/>
          <w:szCs w:val="28"/>
        </w:rPr>
        <w:t xml:space="preserve"> коллектива проблем с кадрами быть не должно. Однако процент возрастных педагогов (пенсионного возра</w:t>
      </w:r>
      <w:r w:rsidR="00980636" w:rsidRPr="00FD145B">
        <w:rPr>
          <w:rFonts w:ascii="Times New Roman" w:hAnsi="Times New Roman" w:cs="Times New Roman"/>
          <w:sz w:val="28"/>
          <w:szCs w:val="28"/>
        </w:rPr>
        <w:t>ста) по прежнему довольно высок (особенно по таким дисциплинам математического и естественно-научного цикла).</w:t>
      </w:r>
      <w:r w:rsidRPr="00FD145B">
        <w:rPr>
          <w:rFonts w:ascii="Times New Roman" w:hAnsi="Times New Roman" w:cs="Times New Roman"/>
          <w:sz w:val="28"/>
          <w:szCs w:val="28"/>
        </w:rPr>
        <w:t xml:space="preserve"> В чем же причина?</w:t>
      </w:r>
    </w:p>
    <w:p w14:paraId="3706E0C9" w14:textId="77777777" w:rsidR="00AF61E1" w:rsidRPr="00FD145B" w:rsidRDefault="00AF61E1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В том, что молодые кадры приходят и не задерживаются в школе.</w:t>
      </w:r>
    </w:p>
    <w:p w14:paraId="1DEA56C3" w14:textId="77777777" w:rsidR="00AF61E1" w:rsidRPr="00FD145B" w:rsidRDefault="000E3446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 Статистика за последние 3 года:</w:t>
      </w:r>
    </w:p>
    <w:p w14:paraId="420F4537" w14:textId="77777777" w:rsidR="00AF61E1" w:rsidRPr="00FD145B" w:rsidRDefault="00AF61E1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2022 год: </w:t>
      </w:r>
      <w:proofErr w:type="gramStart"/>
      <w:r w:rsidRPr="00FD145B">
        <w:rPr>
          <w:rFonts w:ascii="Times New Roman" w:hAnsi="Times New Roman" w:cs="Times New Roman"/>
          <w:sz w:val="28"/>
          <w:szCs w:val="28"/>
        </w:rPr>
        <w:t>прибыли  7</w:t>
      </w:r>
      <w:proofErr w:type="gramEnd"/>
      <w:r w:rsidRPr="00FD145B">
        <w:rPr>
          <w:rFonts w:ascii="Times New Roman" w:hAnsi="Times New Roman" w:cs="Times New Roman"/>
          <w:sz w:val="28"/>
          <w:szCs w:val="28"/>
        </w:rPr>
        <w:t xml:space="preserve"> молодых специалистов, ушли - 3</w:t>
      </w:r>
    </w:p>
    <w:p w14:paraId="5EDF28AB" w14:textId="77777777" w:rsidR="00AF61E1" w:rsidRPr="00FD145B" w:rsidRDefault="00AF61E1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2023 год: прибыли 9 молодых специалистов ушли - 5</w:t>
      </w:r>
      <w:r w:rsidR="000E3446" w:rsidRPr="00FD14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281239" w14:textId="77777777" w:rsidR="00AF61E1" w:rsidRPr="00FD145B" w:rsidRDefault="00AF61E1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2024 год: прибыли 4 молодых специалистов ушли – 3</w:t>
      </w:r>
    </w:p>
    <w:p w14:paraId="464FCFFA" w14:textId="77777777" w:rsidR="00AF61E1" w:rsidRPr="00FD145B" w:rsidRDefault="00AF61E1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2025 год: прибыли 9 молодых специалистов ушли – 2 (на 1 ноября текущего года).</w:t>
      </w:r>
    </w:p>
    <w:p w14:paraId="7EEA774B" w14:textId="77777777" w:rsidR="00980636" w:rsidRPr="00FD145B" w:rsidRDefault="00980636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В чем же главные причины того, что молодые педагоги уходят из школ и какие меры нам необходимо предпринимать, чтобы помочь им адаптироваться и остаться в профессии мы постараемся ответить сегодня на эти вопросы в ходе нашего семинара.</w:t>
      </w:r>
    </w:p>
    <w:p w14:paraId="03EF7169" w14:textId="77777777" w:rsidR="00980636" w:rsidRPr="00FD145B" w:rsidRDefault="00980636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E71AF" w14:textId="77777777" w:rsidR="00980636" w:rsidRPr="00FD145B" w:rsidRDefault="00980636" w:rsidP="00FD1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45B">
        <w:rPr>
          <w:rFonts w:ascii="Times New Roman" w:hAnsi="Times New Roman" w:cs="Times New Roman"/>
          <w:b/>
          <w:sz w:val="28"/>
          <w:szCs w:val="28"/>
        </w:rPr>
        <w:t>Выступление Илекской СОШ №1</w:t>
      </w:r>
    </w:p>
    <w:p w14:paraId="57BC0450" w14:textId="77777777" w:rsidR="00980636" w:rsidRPr="00FD145B" w:rsidRDefault="00980636" w:rsidP="00FD1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45B">
        <w:rPr>
          <w:rFonts w:ascii="Times New Roman" w:hAnsi="Times New Roman" w:cs="Times New Roman"/>
          <w:b/>
          <w:sz w:val="28"/>
          <w:szCs w:val="28"/>
        </w:rPr>
        <w:t xml:space="preserve">Выступление </w:t>
      </w:r>
      <w:proofErr w:type="spellStart"/>
      <w:r w:rsidRPr="00FD145B">
        <w:rPr>
          <w:rFonts w:ascii="Times New Roman" w:hAnsi="Times New Roman" w:cs="Times New Roman"/>
          <w:b/>
          <w:sz w:val="28"/>
          <w:szCs w:val="28"/>
        </w:rPr>
        <w:t>Привольненской</w:t>
      </w:r>
      <w:proofErr w:type="spellEnd"/>
      <w:r w:rsidRPr="00FD145B">
        <w:rPr>
          <w:rFonts w:ascii="Times New Roman" w:hAnsi="Times New Roman" w:cs="Times New Roman"/>
          <w:b/>
          <w:sz w:val="28"/>
          <w:szCs w:val="28"/>
        </w:rPr>
        <w:t xml:space="preserve"> СОШ.</w:t>
      </w:r>
    </w:p>
    <w:p w14:paraId="62FE64AD" w14:textId="77777777" w:rsidR="00830874" w:rsidRPr="00FD145B" w:rsidRDefault="00830874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69251A" w14:textId="77777777" w:rsidR="004A6E1B" w:rsidRPr="00FD145B" w:rsidRDefault="004A6E1B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Таким образом, вопрос закрепления молодых кадров в образовательных организациях района является на сегодняшний день актуальным.</w:t>
      </w:r>
    </w:p>
    <w:p w14:paraId="60C131A2" w14:textId="77777777" w:rsidR="004A6E1B" w:rsidRPr="00FD145B" w:rsidRDefault="004A6E1B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Основными факторами, способствующими уходу молодых </w:t>
      </w:r>
      <w:proofErr w:type="gramStart"/>
      <w:r w:rsidRPr="00FD145B">
        <w:rPr>
          <w:rFonts w:ascii="Times New Roman" w:hAnsi="Times New Roman" w:cs="Times New Roman"/>
          <w:sz w:val="28"/>
          <w:szCs w:val="28"/>
        </w:rPr>
        <w:t>учителей  из</w:t>
      </w:r>
      <w:proofErr w:type="gramEnd"/>
      <w:r w:rsidRPr="00FD145B">
        <w:rPr>
          <w:rFonts w:ascii="Times New Roman" w:hAnsi="Times New Roman" w:cs="Times New Roman"/>
          <w:sz w:val="28"/>
          <w:szCs w:val="28"/>
        </w:rPr>
        <w:t xml:space="preserve"> школ являются</w:t>
      </w:r>
    </w:p>
    <w:p w14:paraId="6E99EFDC" w14:textId="77777777" w:rsidR="004A6E1B" w:rsidRPr="00FD145B" w:rsidRDefault="009A70E3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- жилищный вопрос;</w:t>
      </w:r>
    </w:p>
    <w:p w14:paraId="2293CD39" w14:textId="77777777" w:rsidR="009A70E3" w:rsidRPr="00FD145B" w:rsidRDefault="009A70E3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- организация досуга и культурной жизни на селе;</w:t>
      </w:r>
    </w:p>
    <w:p w14:paraId="1B34D8C1" w14:textId="77777777" w:rsidR="009A70E3" w:rsidRPr="00FD145B" w:rsidRDefault="009A70E3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- несоответствие ожиданий от профессии и реальность</w:t>
      </w:r>
    </w:p>
    <w:p w14:paraId="556C1DCF" w14:textId="77777777" w:rsidR="009A70E3" w:rsidRPr="00FD145B" w:rsidRDefault="009A70E3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- неготовность молодежи к </w:t>
      </w:r>
      <w:proofErr w:type="gramStart"/>
      <w:r w:rsidRPr="00FD145B">
        <w:rPr>
          <w:rFonts w:ascii="Times New Roman" w:hAnsi="Times New Roman" w:cs="Times New Roman"/>
          <w:sz w:val="28"/>
          <w:szCs w:val="28"/>
        </w:rPr>
        <w:t>серьезной  рабочей</w:t>
      </w:r>
      <w:proofErr w:type="gramEnd"/>
      <w:r w:rsidRPr="00FD145B">
        <w:rPr>
          <w:rFonts w:ascii="Times New Roman" w:hAnsi="Times New Roman" w:cs="Times New Roman"/>
          <w:sz w:val="28"/>
          <w:szCs w:val="28"/>
        </w:rPr>
        <w:t xml:space="preserve"> нагрузке и требованиям, предъявляемым к педагогам;</w:t>
      </w:r>
    </w:p>
    <w:p w14:paraId="2FC062CB" w14:textId="77777777" w:rsidR="008D5264" w:rsidRPr="00FD145B" w:rsidRDefault="008D5264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- неверный выбор профессии</w:t>
      </w:r>
    </w:p>
    <w:p w14:paraId="029AE25D" w14:textId="2EF02D27" w:rsidR="009A70E3" w:rsidRPr="00FD145B" w:rsidRDefault="009A70E3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- </w:t>
      </w:r>
      <w:r w:rsidR="008D5264" w:rsidRPr="00FD145B">
        <w:rPr>
          <w:rFonts w:ascii="Times New Roman" w:hAnsi="Times New Roman" w:cs="Times New Roman"/>
          <w:sz w:val="28"/>
          <w:szCs w:val="28"/>
        </w:rPr>
        <w:t>сложность в установлении контакта с детьми, с родителями с коллегами.</w:t>
      </w:r>
    </w:p>
    <w:p w14:paraId="10A65C0E" w14:textId="77777777" w:rsidR="00882BA8" w:rsidRPr="00FD145B" w:rsidRDefault="00882BA8" w:rsidP="00FD145B">
      <w:pPr>
        <w:pStyle w:val="futurismarkdown-listitem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D145B">
        <w:rPr>
          <w:rStyle w:val="a3"/>
          <w:color w:val="333333"/>
          <w:sz w:val="28"/>
          <w:szCs w:val="28"/>
        </w:rPr>
        <w:t>Недостаточная зарплата</w:t>
      </w:r>
      <w:r w:rsidRPr="00FD145B">
        <w:rPr>
          <w:color w:val="333333"/>
          <w:sz w:val="28"/>
          <w:szCs w:val="28"/>
        </w:rPr>
        <w:t>. Молодые учителя могут покидать профессию из-за недостаточных условий, конфликтных ситуаций и потери смысла в работе.</w:t>
      </w:r>
    </w:p>
    <w:p w14:paraId="592636D6" w14:textId="77777777" w:rsidR="00882BA8" w:rsidRPr="00FD145B" w:rsidRDefault="00882BA8" w:rsidP="00FD145B">
      <w:pPr>
        <w:pStyle w:val="futurismarkdown-listitem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D145B">
        <w:rPr>
          <w:rStyle w:val="a3"/>
          <w:color w:val="333333"/>
          <w:sz w:val="28"/>
          <w:szCs w:val="28"/>
        </w:rPr>
        <w:t>Недостаток творчества и свободы</w:t>
      </w:r>
      <w:r w:rsidRPr="00FD145B">
        <w:rPr>
          <w:color w:val="333333"/>
          <w:sz w:val="28"/>
          <w:szCs w:val="28"/>
        </w:rPr>
        <w:t>. Молодых педагогов могут раздражать школьная рутина, излишняя бюрократизация и обязанности, за которые не платят.</w:t>
      </w:r>
    </w:p>
    <w:p w14:paraId="4F00F99F" w14:textId="77777777" w:rsidR="00882BA8" w:rsidRPr="00FD145B" w:rsidRDefault="00882BA8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EAAA62" w14:textId="55C1EA8A" w:rsidR="008D5264" w:rsidRPr="00FD145B" w:rsidRDefault="008D5264" w:rsidP="00FD145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Если жилищный </w:t>
      </w:r>
      <w:r w:rsidR="00FD145B" w:rsidRPr="00FD145B">
        <w:rPr>
          <w:rFonts w:ascii="Times New Roman" w:hAnsi="Times New Roman" w:cs="Times New Roman"/>
          <w:sz w:val="28"/>
          <w:szCs w:val="28"/>
        </w:rPr>
        <w:t>вопрос и</w:t>
      </w:r>
      <w:r w:rsidRPr="00FD145B">
        <w:rPr>
          <w:rFonts w:ascii="Times New Roman" w:hAnsi="Times New Roman" w:cs="Times New Roman"/>
          <w:sz w:val="28"/>
          <w:szCs w:val="28"/>
        </w:rPr>
        <w:t xml:space="preserve"> жизнь на селе не в нашей компетенции, то на остальные моменты мы с вами можем повлиять.</w:t>
      </w:r>
    </w:p>
    <w:p w14:paraId="6797259A" w14:textId="77777777" w:rsidR="008D5264" w:rsidRPr="00FD145B" w:rsidRDefault="008D5264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На управленческом уровне необходимо обратить внимание на следующие моменты:</w:t>
      </w:r>
    </w:p>
    <w:p w14:paraId="2C8A7807" w14:textId="52918DB2" w:rsidR="008D5264" w:rsidRPr="00FD145B" w:rsidRDefault="008D5264" w:rsidP="00FD145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- закрепление за молодыми педагогами наставников</w:t>
      </w:r>
      <w:r w:rsidR="004E00C2" w:rsidRPr="00FD145B">
        <w:rPr>
          <w:rFonts w:ascii="Times New Roman" w:hAnsi="Times New Roman" w:cs="Times New Roman"/>
          <w:sz w:val="28"/>
          <w:szCs w:val="28"/>
        </w:rPr>
        <w:t>, с целью оказани</w:t>
      </w:r>
      <w:r w:rsidR="00882BA8" w:rsidRPr="00FD145B">
        <w:rPr>
          <w:rFonts w:ascii="Times New Roman" w:hAnsi="Times New Roman" w:cs="Times New Roman"/>
          <w:sz w:val="28"/>
          <w:szCs w:val="28"/>
        </w:rPr>
        <w:t>я</w:t>
      </w:r>
      <w:r w:rsidR="004E00C2" w:rsidRPr="00FD145B">
        <w:rPr>
          <w:rFonts w:ascii="Times New Roman" w:hAnsi="Times New Roman" w:cs="Times New Roman"/>
          <w:sz w:val="28"/>
          <w:szCs w:val="28"/>
        </w:rPr>
        <w:t xml:space="preserve"> всесторонней помощи и поддержки учителя в 1й год работы</w:t>
      </w:r>
      <w:r w:rsidRPr="00FD145B">
        <w:rPr>
          <w:rFonts w:ascii="Times New Roman" w:hAnsi="Times New Roman" w:cs="Times New Roman"/>
          <w:sz w:val="28"/>
          <w:szCs w:val="28"/>
        </w:rPr>
        <w:t>. Подойти к этому не формально. Осуществлять контроль за взаимодействием наставника и наставляемого.</w:t>
      </w:r>
    </w:p>
    <w:p w14:paraId="34F5C19A" w14:textId="43B5902B" w:rsidR="00882BA8" w:rsidRPr="00FD145B" w:rsidRDefault="00882BA8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Поощрение наставников</w:t>
      </w:r>
      <w:r w:rsidRPr="00FD14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Можно поощрять их по итогам каждого учебного года и учитывать их работу при прохождении аттестации. </w:t>
      </w:r>
    </w:p>
    <w:p w14:paraId="572B6F18" w14:textId="77777777" w:rsidR="008D5264" w:rsidRPr="00FD145B" w:rsidRDefault="008D5264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- Посещение уроков молодых специалистов с целью оказания методической помощи.</w:t>
      </w:r>
      <w:r w:rsidR="004E00C2" w:rsidRPr="00FD14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51E1A8" w14:textId="77777777" w:rsidR="004E00C2" w:rsidRPr="00FD145B" w:rsidRDefault="004E00C2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- Организовать </w:t>
      </w:r>
      <w:proofErr w:type="spellStart"/>
      <w:r w:rsidRPr="00FD145B"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 w:rsidRPr="00FD145B">
        <w:rPr>
          <w:rFonts w:ascii="Times New Roman" w:hAnsi="Times New Roman" w:cs="Times New Roman"/>
          <w:sz w:val="28"/>
          <w:szCs w:val="28"/>
        </w:rPr>
        <w:t xml:space="preserve"> уроков молодыми педагогами из разных ОО.</w:t>
      </w:r>
    </w:p>
    <w:p w14:paraId="384AC020" w14:textId="77777777" w:rsidR="008D5264" w:rsidRPr="00FD145B" w:rsidRDefault="008D5264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 xml:space="preserve">- </w:t>
      </w:r>
      <w:r w:rsidR="004E00C2" w:rsidRPr="00FD145B">
        <w:rPr>
          <w:rFonts w:ascii="Times New Roman" w:hAnsi="Times New Roman" w:cs="Times New Roman"/>
          <w:sz w:val="28"/>
          <w:szCs w:val="28"/>
        </w:rPr>
        <w:t>Привлечение молодежи к работе в рамках предметных секций, РМО, конференций муниципального и районного уровней и т.д.</w:t>
      </w:r>
    </w:p>
    <w:p w14:paraId="26B95A27" w14:textId="77777777" w:rsidR="004E00C2" w:rsidRPr="00FD145B" w:rsidRDefault="004E00C2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- Обеспечение доброжелательной рабочей атмосферы внутри коллектива.</w:t>
      </w:r>
    </w:p>
    <w:p w14:paraId="2FC44B6F" w14:textId="77777777" w:rsidR="004E00C2" w:rsidRPr="00FD145B" w:rsidRDefault="004E00C2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- Привлекать и стимулировать молодых специалистов к общественной работе в ОО, к участию в конкурсном движении и различного рода активностей и т.д.</w:t>
      </w:r>
    </w:p>
    <w:p w14:paraId="088C032E" w14:textId="46E9A050" w:rsidR="00FD145B" w:rsidRDefault="00FD145B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По мнению директоров российских школ, среди условий, значимых для привлечения молодых специалистов – учителей в школу (помимо зарплаты), на первом месте находится предоставление жилья, на втором – предоставление оборудованного самым современным образом рабочего места, на третьем – предоставление отсрочки от службы в армии.</w:t>
      </w:r>
    </w:p>
    <w:p w14:paraId="188E9CD2" w14:textId="0B4F9ECE" w:rsidR="004E00C2" w:rsidRPr="00FD145B" w:rsidRDefault="004E00C2" w:rsidP="00FD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45B">
        <w:rPr>
          <w:rFonts w:ascii="Times New Roman" w:hAnsi="Times New Roman" w:cs="Times New Roman"/>
          <w:sz w:val="28"/>
          <w:szCs w:val="28"/>
        </w:rPr>
        <w:t>Коллеги, наше будущее в наших руках. Мы сами должны растить себе достойную смену. Сегодня в отношении ка</w:t>
      </w:r>
      <w:r w:rsidR="00882BA8" w:rsidRPr="00FD145B">
        <w:rPr>
          <w:rFonts w:ascii="Times New Roman" w:hAnsi="Times New Roman" w:cs="Times New Roman"/>
          <w:sz w:val="28"/>
          <w:szCs w:val="28"/>
        </w:rPr>
        <w:t>д</w:t>
      </w:r>
      <w:r w:rsidRPr="00FD145B">
        <w:rPr>
          <w:rFonts w:ascii="Times New Roman" w:hAnsi="Times New Roman" w:cs="Times New Roman"/>
          <w:sz w:val="28"/>
          <w:szCs w:val="28"/>
        </w:rPr>
        <w:t xml:space="preserve">ров как нельзя актуальна старая русская поговорка «Что посеешь, то и пожнешь». В нашем случае – как вложимся в молодежь, такой результат и получим. </w:t>
      </w:r>
    </w:p>
    <w:p w14:paraId="3222E04F" w14:textId="77777777" w:rsidR="004E00C2" w:rsidRPr="00FD145B" w:rsidRDefault="004E00C2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03FD21" w14:textId="77777777" w:rsidR="008D5264" w:rsidRPr="00FD145B" w:rsidRDefault="008D5264" w:rsidP="00FD1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5264" w:rsidRPr="00FD145B" w:rsidSect="00FD145B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481B1B"/>
    <w:multiLevelType w:val="multilevel"/>
    <w:tmpl w:val="28C2E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B8"/>
    <w:rsid w:val="000E3446"/>
    <w:rsid w:val="002A79B8"/>
    <w:rsid w:val="00451523"/>
    <w:rsid w:val="004A6E1B"/>
    <w:rsid w:val="004E00C2"/>
    <w:rsid w:val="00830874"/>
    <w:rsid w:val="00882BA8"/>
    <w:rsid w:val="008C4437"/>
    <w:rsid w:val="008D5264"/>
    <w:rsid w:val="00980636"/>
    <w:rsid w:val="009A70E3"/>
    <w:rsid w:val="00AF61E1"/>
    <w:rsid w:val="00CC2655"/>
    <w:rsid w:val="00EC07CE"/>
    <w:rsid w:val="00FD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499F"/>
  <w15:chartTrackingRefBased/>
  <w15:docId w15:val="{6458A245-C8A3-476F-9885-95DD1EDA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listitem">
    <w:name w:val="futurismarkdown-listitem"/>
    <w:basedOn w:val="a"/>
    <w:rsid w:val="00882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82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2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ИМЦ РО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Сулейманова А А</dc:creator>
  <cp:keywords/>
  <dc:description/>
  <cp:lastModifiedBy>Сулейманова А А</cp:lastModifiedBy>
  <cp:revision>4</cp:revision>
  <cp:lastPrinted>2025-11-20T19:11:00Z</cp:lastPrinted>
  <dcterms:created xsi:type="dcterms:W3CDTF">2025-11-18T04:58:00Z</dcterms:created>
  <dcterms:modified xsi:type="dcterms:W3CDTF">2025-12-04T10:26:00Z</dcterms:modified>
</cp:coreProperties>
</file>